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511C" w14:textId="100DD129" w:rsidR="00F9730E" w:rsidRPr="00E331DF" w:rsidRDefault="34A2844A" w:rsidP="1418DECC">
      <w:pPr>
        <w:rPr>
          <w:rFonts w:ascii="Source Sans Pro Black" w:eastAsiaTheme="majorEastAsia" w:hAnsi="Source Sans Pro Black" w:cstheme="majorBidi"/>
          <w:color w:val="008FB4"/>
          <w:spacing w:val="-10"/>
          <w:sz w:val="72"/>
          <w:szCs w:val="72"/>
          <w:lang w:val="en-US"/>
        </w:rPr>
      </w:pPr>
      <w:r w:rsidRPr="1418DECC">
        <w:rPr>
          <w:rFonts w:ascii="Source Sans Pro Black" w:eastAsia="Source Sans Pro Black" w:hAnsi="Source Sans Pro Black" w:cs="Source Sans Pro Black"/>
          <w:color w:val="008FB4" w:themeColor="accent4"/>
          <w:sz w:val="72"/>
          <w:szCs w:val="72"/>
          <w:lang w:val="en-US"/>
        </w:rPr>
        <w:t>Text communication moment</w:t>
      </w:r>
      <w:r w:rsidR="00E331DF" w:rsidRPr="1418DECC">
        <w:rPr>
          <w:rFonts w:ascii="Source Sans Pro Black" w:eastAsiaTheme="majorEastAsia" w:hAnsi="Source Sans Pro Black" w:cstheme="majorBidi"/>
          <w:color w:val="008FB4"/>
          <w:spacing w:val="-10"/>
          <w:sz w:val="72"/>
          <w:szCs w:val="72"/>
          <w:lang w:val="en-US"/>
        </w:rPr>
        <w:t xml:space="preserve"> 2</w:t>
      </w:r>
    </w:p>
    <w:p w14:paraId="0AD52708" w14:textId="55410865" w:rsidR="00CD6041" w:rsidRPr="00CD6041" w:rsidRDefault="00CD6041" w:rsidP="00114F6D">
      <w:pPr>
        <w:pStyle w:val="Kop2"/>
        <w:rPr>
          <w:lang w:val="en-US"/>
        </w:rPr>
      </w:pPr>
      <w:r w:rsidRPr="00CD6041">
        <w:rPr>
          <w:lang w:val="en-US"/>
        </w:rPr>
        <w:t>Have you arranged your health insurance for next year?</w:t>
      </w:r>
    </w:p>
    <w:p w14:paraId="78D43E5D" w14:textId="77777777" w:rsidR="00CD6041" w:rsidRPr="00CD6041" w:rsidRDefault="00CD6041" w:rsidP="00CD6041">
      <w:pPr>
        <w:rPr>
          <w:lang w:val="en-US"/>
        </w:rPr>
      </w:pPr>
      <w:r w:rsidRPr="00CD6041">
        <w:rPr>
          <w:lang w:val="en-US"/>
        </w:rPr>
        <w:t>Dear colleague,</w:t>
      </w:r>
    </w:p>
    <w:p w14:paraId="4495AB74" w14:textId="64E15E0C" w:rsidR="00CD6041" w:rsidRPr="00CD6041" w:rsidRDefault="00CD6041" w:rsidP="00CD6041">
      <w:pPr>
        <w:rPr>
          <w:lang w:val="en-US"/>
        </w:rPr>
      </w:pPr>
      <w:r w:rsidRPr="7939295E">
        <w:rPr>
          <w:lang w:val="en-US"/>
        </w:rPr>
        <w:t>The end of the year is approaching</w:t>
      </w:r>
      <w:r w:rsidR="00114F6D" w:rsidRPr="7939295E">
        <w:rPr>
          <w:lang w:val="en-US"/>
        </w:rPr>
        <w:t>,</w:t>
      </w:r>
      <w:r w:rsidRPr="7939295E">
        <w:rPr>
          <w:lang w:val="en-US"/>
        </w:rPr>
        <w:t xml:space="preserve"> the perfect time to check whether your health insurance still meets your needs. Earlier, we told you about our collective health insurance with Aevitae. We</w:t>
      </w:r>
      <w:r w:rsidR="004F74B3" w:rsidRPr="7939295E">
        <w:rPr>
          <w:lang w:val="en-US"/>
        </w:rPr>
        <w:t xml:space="preserve"> woul</w:t>
      </w:r>
      <w:r w:rsidRPr="7939295E">
        <w:rPr>
          <w:lang w:val="en-US"/>
        </w:rPr>
        <w:t>d like to highlight some of the key benefits of this great offer we</w:t>
      </w:r>
      <w:r w:rsidR="004F74B3" w:rsidRPr="7939295E">
        <w:rPr>
          <w:lang w:val="en-US"/>
        </w:rPr>
        <w:t xml:space="preserve"> ha</w:t>
      </w:r>
      <w:r w:rsidRPr="7939295E">
        <w:rPr>
          <w:lang w:val="en-US"/>
        </w:rPr>
        <w:t>ve arranged for you</w:t>
      </w:r>
      <w:r w:rsidR="004F74B3" w:rsidRPr="7939295E">
        <w:rPr>
          <w:lang w:val="en-US"/>
        </w:rPr>
        <w:t>,</w:t>
      </w:r>
      <w:r w:rsidRPr="7939295E">
        <w:rPr>
          <w:lang w:val="en-US"/>
        </w:rPr>
        <w:t xml:space="preserve"> so </w:t>
      </w:r>
      <w:r w:rsidR="6CD7A8FD" w:rsidRPr="7939295E">
        <w:rPr>
          <w:lang w:val="en-US"/>
        </w:rPr>
        <w:t xml:space="preserve">you too can </w:t>
      </w:r>
      <w:r w:rsidR="0AE6A6CF" w:rsidRPr="7939295E">
        <w:rPr>
          <w:lang w:val="en-US"/>
        </w:rPr>
        <w:t xml:space="preserve">take advantage of </w:t>
      </w:r>
      <w:r w:rsidR="6CD7A8FD" w:rsidRPr="7939295E">
        <w:rPr>
          <w:lang w:val="en-US"/>
        </w:rPr>
        <w:t>it</w:t>
      </w:r>
      <w:r w:rsidRPr="7939295E">
        <w:rPr>
          <w:lang w:val="en-US"/>
        </w:rPr>
        <w:t>.</w:t>
      </w:r>
    </w:p>
    <w:p w14:paraId="61A935B0" w14:textId="3E19F944" w:rsidR="00CD6041" w:rsidRPr="00CD6041" w:rsidRDefault="004F74B3" w:rsidP="004F74B3">
      <w:pPr>
        <w:pStyle w:val="Kop3"/>
        <w:rPr>
          <w:lang w:val="en-US"/>
        </w:rPr>
      </w:pPr>
      <w:r>
        <w:rPr>
          <w:lang w:val="en-US"/>
        </w:rPr>
        <w:t xml:space="preserve">The </w:t>
      </w:r>
      <w:r w:rsidR="00CD6041" w:rsidRPr="00CD6041">
        <w:rPr>
          <w:lang w:val="en-US"/>
        </w:rPr>
        <w:t>benefits at a glance:</w:t>
      </w:r>
    </w:p>
    <w:p w14:paraId="51BDC556" w14:textId="653F664C" w:rsid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AF3448">
        <w:rPr>
          <w:b/>
          <w:bCs/>
          <w:lang w:val="en-US"/>
        </w:rPr>
        <w:t>No care cost cap</w:t>
      </w:r>
      <w:r w:rsidRPr="00F67847">
        <w:rPr>
          <w:lang w:val="en-US"/>
        </w:rPr>
        <w:t>: access to care all year round, without patient stops.</w:t>
      </w:r>
    </w:p>
    <w:p w14:paraId="1A59AA58" w14:textId="49B748FA" w:rsidR="00AF3448" w:rsidRDefault="00AF3448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AF3448">
        <w:rPr>
          <w:lang w:val="en-US"/>
        </w:rPr>
        <w:t xml:space="preserve">On average, receive treatment 15 weeks faster thanks to </w:t>
      </w:r>
      <w:r w:rsidRPr="00A76C91">
        <w:rPr>
          <w:b/>
          <w:bCs/>
          <w:lang w:val="en-US"/>
        </w:rPr>
        <w:t>free waiting list mediation</w:t>
      </w:r>
      <w:r w:rsidR="00A76C91" w:rsidRPr="00A76C91">
        <w:rPr>
          <w:lang w:val="en-US"/>
        </w:rPr>
        <w:t>.</w:t>
      </w:r>
    </w:p>
    <w:p w14:paraId="44876A8A" w14:textId="07FD4556" w:rsid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F67847">
        <w:rPr>
          <w:lang w:val="en-US"/>
        </w:rPr>
        <w:t xml:space="preserve">Submit claims easily and manage all your healthcare matters in </w:t>
      </w:r>
      <w:proofErr w:type="spellStart"/>
      <w:r w:rsidRPr="00A76C91">
        <w:rPr>
          <w:b/>
          <w:bCs/>
          <w:lang w:val="en-US"/>
        </w:rPr>
        <w:t>Mijn</w:t>
      </w:r>
      <w:proofErr w:type="spellEnd"/>
      <w:r w:rsidRPr="00A76C91">
        <w:rPr>
          <w:b/>
          <w:bCs/>
          <w:lang w:val="en-US"/>
        </w:rPr>
        <w:t xml:space="preserve"> Aevitae</w:t>
      </w:r>
      <w:r w:rsidRPr="00F67847">
        <w:rPr>
          <w:lang w:val="en-US"/>
        </w:rPr>
        <w:t>.</w:t>
      </w:r>
    </w:p>
    <w:p w14:paraId="2E68A298" w14:textId="77777777" w:rsid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7939295E">
        <w:rPr>
          <w:lang w:val="en-US"/>
        </w:rPr>
        <w:t>Children up to 18 years are</w:t>
      </w:r>
      <w:r w:rsidRPr="7939295E">
        <w:rPr>
          <w:b/>
          <w:bCs/>
          <w:lang w:val="en-US"/>
        </w:rPr>
        <w:t xml:space="preserve"> insured for free</w:t>
      </w:r>
      <w:r w:rsidRPr="7939295E">
        <w:rPr>
          <w:lang w:val="en-US"/>
        </w:rPr>
        <w:t>.</w:t>
      </w:r>
    </w:p>
    <w:p w14:paraId="354E23B8" w14:textId="790A2267" w:rsidR="535294E2" w:rsidRDefault="535294E2" w:rsidP="7939295E">
      <w:pPr>
        <w:pStyle w:val="Lijstalinea"/>
        <w:numPr>
          <w:ilvl w:val="0"/>
          <w:numId w:val="6"/>
        </w:numPr>
        <w:rPr>
          <w:lang w:val="en-US"/>
        </w:rPr>
      </w:pPr>
      <w:r w:rsidRPr="7939295E">
        <w:rPr>
          <w:rFonts w:eastAsia="Source Sans Pro" w:cs="Source Sans Pro"/>
          <w:color w:val="3C3C3B" w:themeColor="text2"/>
          <w:szCs w:val="22"/>
          <w:lang w:val="en-US"/>
        </w:rPr>
        <w:t xml:space="preserve">For all basic health insurances, Aevitae aims to contract </w:t>
      </w:r>
      <w:r w:rsidRPr="7939295E">
        <w:rPr>
          <w:rFonts w:eastAsia="Source Sans Pro" w:cs="Source Sans Pro"/>
          <w:b/>
          <w:bCs/>
          <w:color w:val="3C3C3B" w:themeColor="text2"/>
          <w:szCs w:val="22"/>
          <w:lang w:val="en-US"/>
        </w:rPr>
        <w:t>all hospitals</w:t>
      </w:r>
      <w:r w:rsidRPr="7939295E">
        <w:rPr>
          <w:rFonts w:eastAsia="Source Sans Pro" w:cs="Source Sans Pro"/>
          <w:color w:val="3C3C3B" w:themeColor="text2"/>
          <w:szCs w:val="22"/>
          <w:lang w:val="en-US"/>
        </w:rPr>
        <w:t xml:space="preserve"> in the Netherlands for 2026, so that you can receive full reimbursement for both emergency and planned care there.</w:t>
      </w:r>
    </w:p>
    <w:p w14:paraId="38B58457" w14:textId="4B810733" w:rsidR="00CD6041" w:rsidRPr="00CD6041" w:rsidRDefault="00CD6041" w:rsidP="00F67847">
      <w:pPr>
        <w:pStyle w:val="Kop3"/>
        <w:rPr>
          <w:lang w:val="en-US"/>
        </w:rPr>
      </w:pPr>
      <w:r w:rsidRPr="00CD6041">
        <w:rPr>
          <w:lang w:val="en-US"/>
        </w:rPr>
        <w:t>Switching is easy</w:t>
      </w:r>
    </w:p>
    <w:p w14:paraId="26A2BEDF" w14:textId="180C0B2C" w:rsidR="00CD6041" w:rsidRPr="00CD6041" w:rsidRDefault="00CD6041" w:rsidP="00CD6041">
      <w:pPr>
        <w:rPr>
          <w:lang w:val="en-US"/>
        </w:rPr>
      </w:pPr>
      <w:r w:rsidRPr="00CD6041">
        <w:rPr>
          <w:lang w:val="en-US"/>
        </w:rPr>
        <w:t>Register before 1 January, and Aevitae will take care of everything for you:</w:t>
      </w:r>
    </w:p>
    <w:p w14:paraId="1C8F4837" w14:textId="77777777" w:rsid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>Cancellation of your current insurance</w:t>
      </w:r>
    </w:p>
    <w:p w14:paraId="38537DB5" w14:textId="77777777" w:rsid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 xml:space="preserve">Transfer of any medical </w:t>
      </w:r>
      <w:proofErr w:type="spellStart"/>
      <w:r w:rsidRPr="00F67847">
        <w:rPr>
          <w:lang w:val="en-US"/>
        </w:rPr>
        <w:t>authorisations</w:t>
      </w:r>
      <w:proofErr w:type="spellEnd"/>
    </w:p>
    <w:p w14:paraId="6E25AAB5" w14:textId="77777777" w:rsid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>Informing your healthcare providers</w:t>
      </w:r>
    </w:p>
    <w:p w14:paraId="09211FBE" w14:textId="0F16862A" w:rsidR="00CD6041" w:rsidRP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>Plus, a 14-day reflection period</w:t>
      </w:r>
    </w:p>
    <w:p w14:paraId="546A8B38" w14:textId="59107FE3" w:rsidR="00CD6041" w:rsidRPr="00CD6041" w:rsidRDefault="00CD6041" w:rsidP="00A6404C">
      <w:pPr>
        <w:pStyle w:val="Kop3"/>
        <w:rPr>
          <w:lang w:val="en-US"/>
        </w:rPr>
      </w:pPr>
      <w:r w:rsidRPr="00CD6041">
        <w:rPr>
          <w:lang w:val="en-US"/>
        </w:rPr>
        <w:t>Calculate your premium now</w:t>
      </w:r>
    </w:p>
    <w:p w14:paraId="166BB52B" w14:textId="4B9D7649" w:rsidR="00CD6041" w:rsidRPr="00CD6041" w:rsidRDefault="00CD6041" w:rsidP="00CD6041">
      <w:pPr>
        <w:rPr>
          <w:lang w:val="en-US"/>
        </w:rPr>
      </w:pPr>
      <w:r w:rsidRPr="00CD6041">
        <w:rPr>
          <w:lang w:val="en-US"/>
        </w:rPr>
        <w:t>Do</w:t>
      </w:r>
      <w:r w:rsidR="00A6404C">
        <w:rPr>
          <w:lang w:val="en-US"/>
        </w:rPr>
        <w:t xml:space="preserve"> not</w:t>
      </w:r>
      <w:r w:rsidRPr="00CD6041">
        <w:rPr>
          <w:lang w:val="en-US"/>
        </w:rPr>
        <w:t xml:space="preserve"> wait too long! You can switch until 31 December.</w:t>
      </w:r>
    </w:p>
    <w:p w14:paraId="3D11F396" w14:textId="77777777" w:rsidR="00CD6041" w:rsidRDefault="00CD6041" w:rsidP="00CD6041">
      <w:pPr>
        <w:rPr>
          <w:lang w:val="en-US"/>
        </w:rPr>
      </w:pPr>
      <w:r w:rsidRPr="00CD6041">
        <w:rPr>
          <w:lang w:val="en-US"/>
        </w:rPr>
        <w:t>Discover what we’ve arranged for you and calculate your premium in just a few minutes.</w:t>
      </w:r>
    </w:p>
    <w:p w14:paraId="426AD20D" w14:textId="1DE8FC18" w:rsidR="00EC79C3" w:rsidRPr="00CD6041" w:rsidRDefault="00EC79C3" w:rsidP="00CD6041">
      <w:pPr>
        <w:rPr>
          <w:lang w:val="en-US"/>
        </w:rPr>
      </w:pPr>
      <w:r w:rsidRPr="00EC79C3">
        <w:rPr>
          <w:b/>
          <w:bCs/>
          <w:lang w:val="en-US"/>
        </w:rPr>
        <w:t>Tip</w:t>
      </w:r>
      <w:r w:rsidRPr="00EC79C3">
        <w:rPr>
          <w:lang w:val="en-US"/>
        </w:rPr>
        <w:t>: Send this message to your personal email address so you can take the time to consider it.</w:t>
      </w:r>
    </w:p>
    <w:p w14:paraId="278DA6AA" w14:textId="69FE6579" w:rsidR="00CD6041" w:rsidRDefault="00CD6041" w:rsidP="00CD6041">
      <w:pPr>
        <w:rPr>
          <w:lang w:val="en-US"/>
        </w:rPr>
      </w:pPr>
      <w:hyperlink r:id="rId8" w:history="1">
        <w:r w:rsidRPr="00114F6D">
          <w:rPr>
            <w:rStyle w:val="Hyperlink"/>
            <w:lang w:val="en-US"/>
          </w:rPr>
          <w:t>Calculate your premium and discover your benefits!</w:t>
        </w:r>
      </w:hyperlink>
    </w:p>
    <w:p w14:paraId="4F942476" w14:textId="3A4FEE8B" w:rsidR="003E78C1" w:rsidRPr="00320C42" w:rsidRDefault="00114F6D" w:rsidP="7939295E">
      <w:pPr>
        <w:rPr>
          <w:lang w:val="en-US"/>
        </w:rPr>
      </w:pPr>
      <w:r w:rsidRPr="7939295E">
        <w:rPr>
          <w:lang w:val="en-US"/>
        </w:rPr>
        <w:lastRenderedPageBreak/>
        <w:t>Link:</w:t>
      </w:r>
      <w:r w:rsidR="003E78C1" w:rsidRPr="00EC79C3">
        <w:rPr>
          <w:lang w:val="en-US"/>
        </w:rPr>
        <w:br/>
      </w:r>
      <w:hyperlink r:id="rId9">
        <w:r w:rsidRPr="7939295E">
          <w:rPr>
            <w:rStyle w:val="Hyperlink"/>
            <w:lang w:val="en-US"/>
          </w:rPr>
          <w:t>https://aanvragen.aevitae.com/en?utm_source=vullingscampagne&amp;utm_medium=contactmoment-2&amp;utm_id=collectiviteit&amp;utm_term=toolkit</w:t>
        </w:r>
      </w:hyperlink>
      <w:r w:rsidRPr="7939295E">
        <w:rPr>
          <w:lang w:val="en-US"/>
        </w:rPr>
        <w:t xml:space="preserve"> </w:t>
      </w:r>
    </w:p>
    <w:sectPr w:rsidR="003E78C1" w:rsidRPr="00320C42" w:rsidSect="007C39F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EC7F" w14:textId="77777777" w:rsidR="005F201F" w:rsidRDefault="005F201F" w:rsidP="007C39F2">
      <w:pPr>
        <w:spacing w:after="0" w:line="240" w:lineRule="auto"/>
      </w:pPr>
      <w:r>
        <w:separator/>
      </w:r>
    </w:p>
  </w:endnote>
  <w:endnote w:type="continuationSeparator" w:id="0">
    <w:p w14:paraId="4F6EB4ED" w14:textId="77777777" w:rsidR="005F201F" w:rsidRDefault="005F201F" w:rsidP="007C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420235"/>
      <w:docPartObj>
        <w:docPartGallery w:val="Page Numbers (Bottom of Page)"/>
        <w:docPartUnique/>
      </w:docPartObj>
    </w:sdtPr>
    <w:sdtEndPr/>
    <w:sdtContent>
      <w:p w14:paraId="3D6F2E72" w14:textId="61BD099B" w:rsidR="00252A67" w:rsidRDefault="00252A6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437C7" w14:textId="77777777" w:rsidR="007C39F2" w:rsidRDefault="007C39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2AC7" w14:textId="77777777" w:rsidR="005F201F" w:rsidRDefault="005F201F" w:rsidP="007C39F2">
      <w:pPr>
        <w:spacing w:after="0" w:line="240" w:lineRule="auto"/>
      </w:pPr>
      <w:r>
        <w:separator/>
      </w:r>
    </w:p>
  </w:footnote>
  <w:footnote w:type="continuationSeparator" w:id="0">
    <w:p w14:paraId="27FB76BB" w14:textId="77777777" w:rsidR="005F201F" w:rsidRDefault="005F201F" w:rsidP="007C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FBF"/>
    <w:multiLevelType w:val="hybridMultilevel"/>
    <w:tmpl w:val="615A1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6659"/>
    <w:multiLevelType w:val="hybridMultilevel"/>
    <w:tmpl w:val="7D522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008A7"/>
    <w:multiLevelType w:val="hybridMultilevel"/>
    <w:tmpl w:val="3A5E9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B09B1"/>
    <w:multiLevelType w:val="hybridMultilevel"/>
    <w:tmpl w:val="102E0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636"/>
    <w:multiLevelType w:val="hybridMultilevel"/>
    <w:tmpl w:val="2760D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311BD"/>
    <w:multiLevelType w:val="hybridMultilevel"/>
    <w:tmpl w:val="76C01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56C42"/>
    <w:multiLevelType w:val="hybridMultilevel"/>
    <w:tmpl w:val="D8D26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5944">
    <w:abstractNumId w:val="3"/>
  </w:num>
  <w:num w:numId="2" w16cid:durableId="1190872380">
    <w:abstractNumId w:val="5"/>
  </w:num>
  <w:num w:numId="3" w16cid:durableId="1571773372">
    <w:abstractNumId w:val="0"/>
  </w:num>
  <w:num w:numId="4" w16cid:durableId="300616886">
    <w:abstractNumId w:val="4"/>
  </w:num>
  <w:num w:numId="5" w16cid:durableId="380128883">
    <w:abstractNumId w:val="2"/>
  </w:num>
  <w:num w:numId="6" w16cid:durableId="1908615422">
    <w:abstractNumId w:val="6"/>
  </w:num>
  <w:num w:numId="7" w16cid:durableId="1060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B"/>
    <w:rsid w:val="00003A07"/>
    <w:rsid w:val="000043C6"/>
    <w:rsid w:val="00024F33"/>
    <w:rsid w:val="00025244"/>
    <w:rsid w:val="00042BB1"/>
    <w:rsid w:val="00045697"/>
    <w:rsid w:val="000500B2"/>
    <w:rsid w:val="00063472"/>
    <w:rsid w:val="00063499"/>
    <w:rsid w:val="0009776F"/>
    <w:rsid w:val="000A2129"/>
    <w:rsid w:val="000A2AF9"/>
    <w:rsid w:val="000B57D6"/>
    <w:rsid w:val="000C1BC4"/>
    <w:rsid w:val="000C5962"/>
    <w:rsid w:val="000C65E8"/>
    <w:rsid w:val="000D119C"/>
    <w:rsid w:val="000E2466"/>
    <w:rsid w:val="000E5639"/>
    <w:rsid w:val="000E730B"/>
    <w:rsid w:val="000F3D26"/>
    <w:rsid w:val="00114F6D"/>
    <w:rsid w:val="00142416"/>
    <w:rsid w:val="0014355F"/>
    <w:rsid w:val="001B6103"/>
    <w:rsid w:val="001D6DCB"/>
    <w:rsid w:val="001D6F0F"/>
    <w:rsid w:val="001E0503"/>
    <w:rsid w:val="00211643"/>
    <w:rsid w:val="002511BF"/>
    <w:rsid w:val="00252A67"/>
    <w:rsid w:val="002608A2"/>
    <w:rsid w:val="00266860"/>
    <w:rsid w:val="00297361"/>
    <w:rsid w:val="00297E46"/>
    <w:rsid w:val="002A43AD"/>
    <w:rsid w:val="002F3955"/>
    <w:rsid w:val="00320C42"/>
    <w:rsid w:val="00321601"/>
    <w:rsid w:val="003445E6"/>
    <w:rsid w:val="003B207E"/>
    <w:rsid w:val="003B406C"/>
    <w:rsid w:val="003D36E8"/>
    <w:rsid w:val="003D4296"/>
    <w:rsid w:val="003E34F9"/>
    <w:rsid w:val="003E7267"/>
    <w:rsid w:val="003E78C1"/>
    <w:rsid w:val="0041171E"/>
    <w:rsid w:val="004654EB"/>
    <w:rsid w:val="00467118"/>
    <w:rsid w:val="00496A6E"/>
    <w:rsid w:val="004A54FF"/>
    <w:rsid w:val="004A7E5B"/>
    <w:rsid w:val="004B187F"/>
    <w:rsid w:val="004B50E5"/>
    <w:rsid w:val="004F74B3"/>
    <w:rsid w:val="00502BB6"/>
    <w:rsid w:val="00515AAB"/>
    <w:rsid w:val="00533F3C"/>
    <w:rsid w:val="0057688E"/>
    <w:rsid w:val="00576B80"/>
    <w:rsid w:val="005B2D00"/>
    <w:rsid w:val="005B3A68"/>
    <w:rsid w:val="005E7172"/>
    <w:rsid w:val="005F201F"/>
    <w:rsid w:val="005F69AB"/>
    <w:rsid w:val="00602F62"/>
    <w:rsid w:val="00610BE2"/>
    <w:rsid w:val="00640B21"/>
    <w:rsid w:val="00667E70"/>
    <w:rsid w:val="006862ED"/>
    <w:rsid w:val="00694E0F"/>
    <w:rsid w:val="006A6403"/>
    <w:rsid w:val="006E704C"/>
    <w:rsid w:val="006F52C1"/>
    <w:rsid w:val="00710434"/>
    <w:rsid w:val="00710EF4"/>
    <w:rsid w:val="00715BEE"/>
    <w:rsid w:val="00751AC6"/>
    <w:rsid w:val="007557EC"/>
    <w:rsid w:val="00775417"/>
    <w:rsid w:val="007754E9"/>
    <w:rsid w:val="007C39F2"/>
    <w:rsid w:val="007D267A"/>
    <w:rsid w:val="007D40BD"/>
    <w:rsid w:val="007F16DF"/>
    <w:rsid w:val="00810209"/>
    <w:rsid w:val="00835461"/>
    <w:rsid w:val="00836729"/>
    <w:rsid w:val="00842C4F"/>
    <w:rsid w:val="0087276B"/>
    <w:rsid w:val="00883502"/>
    <w:rsid w:val="008964D6"/>
    <w:rsid w:val="008C3116"/>
    <w:rsid w:val="008F510B"/>
    <w:rsid w:val="00911BC3"/>
    <w:rsid w:val="00922A51"/>
    <w:rsid w:val="00942A21"/>
    <w:rsid w:val="00970EB0"/>
    <w:rsid w:val="009A65E5"/>
    <w:rsid w:val="009F5B4A"/>
    <w:rsid w:val="009F6672"/>
    <w:rsid w:val="00A20A6D"/>
    <w:rsid w:val="00A34B20"/>
    <w:rsid w:val="00A35564"/>
    <w:rsid w:val="00A4036C"/>
    <w:rsid w:val="00A6404C"/>
    <w:rsid w:val="00A76C91"/>
    <w:rsid w:val="00A96605"/>
    <w:rsid w:val="00AA1FED"/>
    <w:rsid w:val="00AA4D37"/>
    <w:rsid w:val="00AA6416"/>
    <w:rsid w:val="00AC4892"/>
    <w:rsid w:val="00AF3448"/>
    <w:rsid w:val="00B03E4F"/>
    <w:rsid w:val="00B0564C"/>
    <w:rsid w:val="00B1090B"/>
    <w:rsid w:val="00B261E0"/>
    <w:rsid w:val="00B27658"/>
    <w:rsid w:val="00B35036"/>
    <w:rsid w:val="00BA7AF7"/>
    <w:rsid w:val="00BF238E"/>
    <w:rsid w:val="00C05F9F"/>
    <w:rsid w:val="00C44696"/>
    <w:rsid w:val="00C60BEA"/>
    <w:rsid w:val="00C80E48"/>
    <w:rsid w:val="00CB6F01"/>
    <w:rsid w:val="00CC62EB"/>
    <w:rsid w:val="00CD6041"/>
    <w:rsid w:val="00CE2EF4"/>
    <w:rsid w:val="00CF3CC6"/>
    <w:rsid w:val="00CF70E0"/>
    <w:rsid w:val="00D039D9"/>
    <w:rsid w:val="00D07DCF"/>
    <w:rsid w:val="00D17BF5"/>
    <w:rsid w:val="00D30E98"/>
    <w:rsid w:val="00D454BC"/>
    <w:rsid w:val="00DA26FF"/>
    <w:rsid w:val="00DC32A3"/>
    <w:rsid w:val="00DE68EB"/>
    <w:rsid w:val="00E033EC"/>
    <w:rsid w:val="00E03C2D"/>
    <w:rsid w:val="00E121CE"/>
    <w:rsid w:val="00E31AE7"/>
    <w:rsid w:val="00E329FC"/>
    <w:rsid w:val="00E331DF"/>
    <w:rsid w:val="00E349E2"/>
    <w:rsid w:val="00E46955"/>
    <w:rsid w:val="00E525A5"/>
    <w:rsid w:val="00E5299A"/>
    <w:rsid w:val="00E648CA"/>
    <w:rsid w:val="00E8137A"/>
    <w:rsid w:val="00EA0F2C"/>
    <w:rsid w:val="00EA23C5"/>
    <w:rsid w:val="00EA6DB8"/>
    <w:rsid w:val="00EC3D5A"/>
    <w:rsid w:val="00EC662B"/>
    <w:rsid w:val="00EC79C3"/>
    <w:rsid w:val="00F115D6"/>
    <w:rsid w:val="00F11CEB"/>
    <w:rsid w:val="00F13AFA"/>
    <w:rsid w:val="00F14E2E"/>
    <w:rsid w:val="00F331CC"/>
    <w:rsid w:val="00F619D3"/>
    <w:rsid w:val="00F67847"/>
    <w:rsid w:val="00F707E6"/>
    <w:rsid w:val="00F76868"/>
    <w:rsid w:val="00F9730E"/>
    <w:rsid w:val="00FB5213"/>
    <w:rsid w:val="00FC420A"/>
    <w:rsid w:val="00FF6412"/>
    <w:rsid w:val="0AE6A6CF"/>
    <w:rsid w:val="1418DECC"/>
    <w:rsid w:val="15697CB3"/>
    <w:rsid w:val="34A2844A"/>
    <w:rsid w:val="34E7E7DF"/>
    <w:rsid w:val="445D0DA8"/>
    <w:rsid w:val="4AB6E039"/>
    <w:rsid w:val="535294E2"/>
    <w:rsid w:val="6CD7A8FD"/>
    <w:rsid w:val="793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B18D"/>
  <w15:chartTrackingRefBased/>
  <w15:docId w15:val="{6384B292-2AA5-4E52-8DC0-04802E5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4892"/>
    <w:pPr>
      <w:spacing w:after="240"/>
    </w:pPr>
    <w:rPr>
      <w:rFonts w:ascii="Source Sans Pro" w:hAnsi="Source Sans Pro"/>
      <w:color w:val="3C3C3B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D36E8"/>
    <w:pPr>
      <w:keepNext/>
      <w:keepLines/>
      <w:spacing w:before="440" w:line="240" w:lineRule="auto"/>
      <w:outlineLvl w:val="0"/>
    </w:pPr>
    <w:rPr>
      <w:rFonts w:ascii="Source Sans Pro Semibold" w:eastAsiaTheme="majorEastAsia" w:hAnsi="Source Sans Pro Semibold" w:cstheme="majorBidi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36E8"/>
    <w:pPr>
      <w:keepNext/>
      <w:keepLines/>
      <w:spacing w:before="200" w:line="240" w:lineRule="auto"/>
      <w:outlineLvl w:val="1"/>
    </w:pPr>
    <w:rPr>
      <w:rFonts w:ascii="Source Sans Pro Semibold" w:eastAsiaTheme="majorEastAsia" w:hAnsi="Source Sans Pro Semibold" w:cstheme="majorBidi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36E8"/>
    <w:pPr>
      <w:keepNext/>
      <w:keepLines/>
      <w:spacing w:before="160" w:line="240" w:lineRule="auto"/>
      <w:outlineLvl w:val="2"/>
    </w:pPr>
    <w:rPr>
      <w:rFonts w:ascii="Source Sans Pro Semibold" w:eastAsiaTheme="majorEastAsia" w:hAnsi="Source Sans Pro Semibold" w:cstheme="majorBidi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36E8"/>
    <w:pPr>
      <w:keepNext/>
      <w:keepLines/>
      <w:spacing w:before="160"/>
      <w:outlineLvl w:val="3"/>
    </w:pPr>
    <w:rPr>
      <w:rFonts w:ascii="Source Sans Pro Semibold" w:eastAsiaTheme="majorEastAsia" w:hAnsi="Source Sans Pro Semibold" w:cstheme="majorBidi"/>
      <w:sz w:val="24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87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C3C3B" w:themeColor="text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C3C3B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27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75A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27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C3C3B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27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C3C3B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36E8"/>
    <w:rPr>
      <w:rFonts w:ascii="Source Sans Pro Semibold" w:eastAsiaTheme="majorEastAsia" w:hAnsi="Source Sans Pro Semibold" w:cstheme="majorBidi"/>
      <w:color w:val="3C3C3B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D36E8"/>
    <w:rPr>
      <w:rFonts w:ascii="Source Sans Pro Semibold" w:eastAsiaTheme="majorEastAsia" w:hAnsi="Source Sans Pro Semibold" w:cstheme="majorBidi"/>
      <w:color w:val="3C3C3B"/>
      <w:sz w:val="3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D36E8"/>
    <w:rPr>
      <w:rFonts w:ascii="Source Sans Pro Semibold" w:eastAsiaTheme="majorEastAsia" w:hAnsi="Source Sans Pro Semibold" w:cstheme="majorBidi"/>
      <w:color w:val="3C3C3B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D36E8"/>
    <w:rPr>
      <w:rFonts w:ascii="Source Sans Pro Semibold" w:eastAsiaTheme="majorEastAsia" w:hAnsi="Source Sans Pro Semibold" w:cstheme="majorBidi"/>
      <w:color w:val="3C3C3B"/>
      <w:sz w:val="24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276B"/>
    <w:rPr>
      <w:rFonts w:asciiTheme="majorHAnsi" w:eastAsiaTheme="majorEastAsia" w:hAnsiTheme="majorHAnsi" w:cstheme="majorBidi"/>
      <w:color w:val="3C3C3B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276B"/>
    <w:rPr>
      <w:rFonts w:asciiTheme="majorHAnsi" w:eastAsiaTheme="majorEastAsia" w:hAnsiTheme="majorHAnsi" w:cstheme="majorBidi"/>
      <w:i/>
      <w:iCs/>
      <w:color w:val="3C3C3B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276B"/>
    <w:rPr>
      <w:rFonts w:asciiTheme="majorHAnsi" w:eastAsiaTheme="majorEastAsia" w:hAnsiTheme="majorHAnsi" w:cstheme="majorBidi"/>
      <w:i/>
      <w:iCs/>
      <w:color w:val="00475A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276B"/>
    <w:rPr>
      <w:rFonts w:asciiTheme="majorHAnsi" w:eastAsiaTheme="majorEastAsia" w:hAnsiTheme="majorHAnsi" w:cstheme="majorBidi"/>
      <w:b/>
      <w:bCs/>
      <w:color w:val="3C3C3B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276B"/>
    <w:rPr>
      <w:rFonts w:asciiTheme="majorHAnsi" w:eastAsiaTheme="majorEastAsia" w:hAnsiTheme="majorHAnsi" w:cstheme="majorBidi"/>
      <w:b/>
      <w:bCs/>
      <w:i/>
      <w:iCs/>
      <w:color w:val="3C3C3B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7276B"/>
    <w:pPr>
      <w:spacing w:line="240" w:lineRule="auto"/>
    </w:pPr>
    <w:rPr>
      <w:b/>
      <w:bCs/>
      <w:smallCaps/>
      <w:color w:val="80807E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E2466"/>
    <w:pPr>
      <w:spacing w:after="0" w:line="240" w:lineRule="auto"/>
      <w:contextualSpacing/>
    </w:pPr>
    <w:rPr>
      <w:rFonts w:ascii="Source Sans Pro Black" w:eastAsiaTheme="majorEastAsia" w:hAnsi="Source Sans Pro Black" w:cstheme="majorBidi"/>
      <w:color w:val="008FB4"/>
      <w:spacing w:val="-10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466"/>
    <w:rPr>
      <w:rFonts w:ascii="Source Sans Pro Black" w:eastAsiaTheme="majorEastAsia" w:hAnsi="Source Sans Pro Black" w:cstheme="majorBidi"/>
      <w:color w:val="008FB4"/>
      <w:spacing w:val="-10"/>
      <w:sz w:val="72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605"/>
    <w:pPr>
      <w:numPr>
        <w:ilvl w:val="1"/>
      </w:numPr>
      <w:spacing w:after="480" w:line="240" w:lineRule="auto"/>
    </w:pPr>
    <w:rPr>
      <w:rFonts w:ascii="Source Sans Pro Semibold" w:eastAsiaTheme="majorEastAsia" w:hAnsi="Source Sans Pro Semibold" w:cstheme="majorBidi"/>
      <w:sz w:val="4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605"/>
    <w:rPr>
      <w:rFonts w:ascii="Source Sans Pro Semibold" w:eastAsiaTheme="majorEastAsia" w:hAnsi="Source Sans Pro Semibold" w:cstheme="majorBidi"/>
      <w:color w:val="3C3C3B"/>
      <w:sz w:val="48"/>
      <w:szCs w:val="24"/>
    </w:rPr>
  </w:style>
  <w:style w:type="character" w:styleId="Zwaar">
    <w:name w:val="Strong"/>
    <w:basedOn w:val="Standaardalinea-lettertype"/>
    <w:uiPriority w:val="22"/>
    <w:qFormat/>
    <w:rsid w:val="00025244"/>
    <w:rPr>
      <w:rFonts w:ascii="Source Sans Pro" w:hAnsi="Source Sans Pro"/>
      <w:b/>
      <w:bCs/>
      <w:color w:val="3C3C3B"/>
      <w:sz w:val="22"/>
    </w:rPr>
  </w:style>
  <w:style w:type="character" w:styleId="Nadruk">
    <w:name w:val="Emphasis"/>
    <w:basedOn w:val="Standaardalinea-lettertype"/>
    <w:uiPriority w:val="20"/>
    <w:qFormat/>
    <w:rsid w:val="00025244"/>
    <w:rPr>
      <w:rFonts w:ascii="Source Sans Pro" w:hAnsi="Source Sans Pro"/>
      <w:i/>
      <w:iCs/>
      <w:color w:val="3C3C3B"/>
      <w:sz w:val="22"/>
    </w:rPr>
  </w:style>
  <w:style w:type="paragraph" w:styleId="Geenafstand">
    <w:name w:val="No Spacing"/>
    <w:uiPriority w:val="1"/>
    <w:qFormat/>
    <w:rsid w:val="0057688E"/>
    <w:pPr>
      <w:spacing w:after="0" w:line="240" w:lineRule="auto"/>
    </w:pPr>
    <w:rPr>
      <w:rFonts w:ascii="Source Sans Pro" w:hAnsi="Source Sans Pro"/>
      <w:color w:val="3C3C3B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576B80"/>
    <w:pPr>
      <w:spacing w:before="160"/>
      <w:ind w:left="720" w:right="72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576B80"/>
    <w:rPr>
      <w:rFonts w:ascii="Source Sans Pro" w:hAnsi="Source Sans Pro"/>
      <w:i/>
      <w:iCs/>
      <w:color w:val="3C3C3B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7276B"/>
    <w:pPr>
      <w:pBdr>
        <w:left w:val="single" w:sz="18" w:space="12" w:color="008FB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8FB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276B"/>
    <w:rPr>
      <w:rFonts w:asciiTheme="majorHAnsi" w:eastAsiaTheme="majorEastAsia" w:hAnsiTheme="majorHAnsi" w:cstheme="majorBidi"/>
      <w:color w:val="008FB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129"/>
    <w:rPr>
      <w:rFonts w:ascii="Source Sans Pro" w:hAnsi="Source Sans Pro"/>
      <w:i/>
      <w:iCs/>
      <w:color w:val="3C3C3B"/>
      <w:sz w:val="36"/>
    </w:rPr>
  </w:style>
  <w:style w:type="character" w:styleId="Intensievebenadrukking">
    <w:name w:val="Intense Emphasis"/>
    <w:basedOn w:val="Standaardalinea-lettertype"/>
    <w:uiPriority w:val="21"/>
    <w:rsid w:val="0087276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rsid w:val="0087276B"/>
    <w:rPr>
      <w:smallCaps/>
      <w:color w:val="6D6D6B" w:themeColor="text1" w:themeTint="BF"/>
      <w:u w:val="single" w:color="9D9D9C" w:themeColor="text1" w:themeTint="80"/>
    </w:rPr>
  </w:style>
  <w:style w:type="character" w:styleId="Intensieveverwijzing">
    <w:name w:val="Intense Reference"/>
    <w:basedOn w:val="Standaardalinea-lettertype"/>
    <w:uiPriority w:val="32"/>
    <w:rsid w:val="0087276B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rsid w:val="0087276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7276B"/>
    <w:pPr>
      <w:outlineLvl w:val="9"/>
    </w:pPr>
  </w:style>
  <w:style w:type="paragraph" w:customStyle="1" w:styleId="Documentnaam">
    <w:name w:val="Documentnaam"/>
    <w:basedOn w:val="Titel"/>
    <w:link w:val="DocumentnaamChar"/>
    <w:qFormat/>
    <w:rsid w:val="007D40BD"/>
    <w:rPr>
      <w:color w:val="FFCE3D"/>
    </w:rPr>
  </w:style>
  <w:style w:type="paragraph" w:customStyle="1" w:styleId="Documentnaamondertitel">
    <w:name w:val="Documentnaam ondertitel"/>
    <w:basedOn w:val="Documentnaam"/>
    <w:link w:val="DocumentnaamondertitelChar"/>
    <w:rsid w:val="007D40BD"/>
  </w:style>
  <w:style w:type="character" w:customStyle="1" w:styleId="DocumentnaamChar">
    <w:name w:val="Documentnaam Char"/>
    <w:basedOn w:val="TitelChar"/>
    <w:link w:val="Documentnaam"/>
    <w:rsid w:val="007D40BD"/>
    <w:rPr>
      <w:rFonts w:ascii="Source Sans Pro Black" w:eastAsiaTheme="majorEastAsia" w:hAnsi="Source Sans Pro Black" w:cstheme="majorBidi"/>
      <w:color w:val="FFCE3D"/>
      <w:spacing w:val="-10"/>
      <w:sz w:val="72"/>
      <w:szCs w:val="56"/>
    </w:rPr>
  </w:style>
  <w:style w:type="paragraph" w:customStyle="1" w:styleId="Documentondertitel">
    <w:name w:val="Document ondertitel"/>
    <w:basedOn w:val="Ondertitel"/>
    <w:link w:val="DocumentondertitelChar"/>
    <w:qFormat/>
    <w:rsid w:val="001D6F0F"/>
    <w:rPr>
      <w:sz w:val="72"/>
    </w:rPr>
  </w:style>
  <w:style w:type="character" w:customStyle="1" w:styleId="DocumentnaamondertitelChar">
    <w:name w:val="Documentnaam ondertitel Char"/>
    <w:basedOn w:val="DocumentnaamChar"/>
    <w:link w:val="Documentnaamondertitel"/>
    <w:rsid w:val="007D40BD"/>
    <w:rPr>
      <w:rFonts w:ascii="Source Sans Pro Black" w:eastAsiaTheme="majorEastAsia" w:hAnsi="Source Sans Pro Black" w:cstheme="majorBidi"/>
      <w:color w:val="FFCE3D"/>
      <w:spacing w:val="-10"/>
      <w:sz w:val="72"/>
      <w:szCs w:val="56"/>
    </w:rPr>
  </w:style>
  <w:style w:type="paragraph" w:styleId="Lijstalinea">
    <w:name w:val="List Paragraph"/>
    <w:basedOn w:val="Standaard"/>
    <w:uiPriority w:val="34"/>
    <w:rsid w:val="00142416"/>
    <w:pPr>
      <w:ind w:left="720"/>
      <w:contextualSpacing/>
    </w:pPr>
  </w:style>
  <w:style w:type="character" w:customStyle="1" w:styleId="DocumentondertitelChar">
    <w:name w:val="Document ondertitel Char"/>
    <w:basedOn w:val="OndertitelChar"/>
    <w:link w:val="Documentondertitel"/>
    <w:rsid w:val="001D6F0F"/>
    <w:rPr>
      <w:rFonts w:ascii="Source Sans Pro Semibold" w:eastAsiaTheme="majorEastAsia" w:hAnsi="Source Sans Pro Semibold" w:cstheme="majorBidi"/>
      <w:color w:val="3C3C3B"/>
      <w:sz w:val="72"/>
      <w:szCs w:val="24"/>
    </w:rPr>
  </w:style>
  <w:style w:type="table" w:styleId="Tabelraster">
    <w:name w:val="Table Grid"/>
    <w:basedOn w:val="Standaardtabel"/>
    <w:uiPriority w:val="39"/>
    <w:rsid w:val="00E3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E31A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E31A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E31A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3-Accent3">
    <w:name w:val="Grid Table 3 Accent 3"/>
    <w:basedOn w:val="Standaardtabel"/>
    <w:uiPriority w:val="48"/>
    <w:rsid w:val="00515AA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0E4D4" w:themeColor="accent3" w:themeTint="99"/>
        <w:left w:val="single" w:sz="4" w:space="0" w:color="C0E4D4" w:themeColor="accent3" w:themeTint="99"/>
        <w:bottom w:val="single" w:sz="4" w:space="0" w:color="C0E4D4" w:themeColor="accent3" w:themeTint="99"/>
        <w:right w:val="single" w:sz="4" w:space="0" w:color="C0E4D4" w:themeColor="accent3" w:themeTint="99"/>
        <w:insideH w:val="single" w:sz="4" w:space="0" w:color="C0E4D4" w:themeColor="accent3" w:themeTint="99"/>
        <w:insideV w:val="single" w:sz="4" w:space="0" w:color="C0E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F0" w:themeFill="accent3" w:themeFillTint="33"/>
      </w:tcPr>
    </w:tblStylePr>
    <w:tblStylePr w:type="band1Horz">
      <w:tblPr/>
      <w:tcPr>
        <w:shd w:val="clear" w:color="auto" w:fill="EAF6F0" w:themeFill="accent3" w:themeFillTint="33"/>
      </w:tcPr>
    </w:tblStylePr>
    <w:tblStylePr w:type="neCell">
      <w:tblPr/>
      <w:tcPr>
        <w:tcBorders>
          <w:bottom w:val="single" w:sz="4" w:space="0" w:color="C0E4D4" w:themeColor="accent3" w:themeTint="99"/>
        </w:tcBorders>
      </w:tcPr>
    </w:tblStylePr>
    <w:tblStylePr w:type="nwCell">
      <w:tblPr/>
      <w:tcPr>
        <w:tcBorders>
          <w:bottom w:val="single" w:sz="4" w:space="0" w:color="C0E4D4" w:themeColor="accent3" w:themeTint="99"/>
        </w:tcBorders>
      </w:tcPr>
    </w:tblStylePr>
    <w:tblStylePr w:type="seCell">
      <w:tblPr/>
      <w:tcPr>
        <w:tcBorders>
          <w:top w:val="single" w:sz="4" w:space="0" w:color="C0E4D4" w:themeColor="accent3" w:themeTint="99"/>
        </w:tcBorders>
      </w:tcPr>
    </w:tblStylePr>
    <w:tblStylePr w:type="swCell">
      <w:tblPr/>
      <w:tcPr>
        <w:tcBorders>
          <w:top w:val="single" w:sz="4" w:space="0" w:color="C0E4D4" w:themeColor="accent3" w:themeTint="99"/>
        </w:tcBorders>
      </w:tcPr>
    </w:tblStylePr>
  </w:style>
  <w:style w:type="table" w:styleId="Rastertabel3">
    <w:name w:val="Grid Table 3"/>
    <w:basedOn w:val="Standaardtabel"/>
    <w:uiPriority w:val="48"/>
    <w:rsid w:val="00515AAB"/>
    <w:pPr>
      <w:spacing w:after="0"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B3503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3503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35036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B35036"/>
    <w:rPr>
      <w:color w:val="008FB4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297E4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DE68EB"/>
    <w:pPr>
      <w:spacing w:after="100"/>
      <w:ind w:left="880"/>
    </w:pPr>
  </w:style>
  <w:style w:type="paragraph" w:styleId="Koptekst">
    <w:name w:val="header"/>
    <w:basedOn w:val="Standaard"/>
    <w:link w:val="KoptekstChar"/>
    <w:uiPriority w:val="99"/>
    <w:unhideWhenUsed/>
    <w:rsid w:val="007C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39F2"/>
    <w:rPr>
      <w:rFonts w:ascii="Source Sans Pro" w:hAnsi="Source Sans Pro"/>
      <w:color w:val="3C3C3B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7C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39F2"/>
    <w:rPr>
      <w:rFonts w:ascii="Source Sans Pro" w:hAnsi="Source Sans Pro"/>
      <w:color w:val="3C3C3B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nvragen.aevitae.com/en?utm_source=vullingscampagne&amp;utm_medium=contactmoment-2&amp;utm_id=collectiviteit&amp;utm_term=toolk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anvragen.aevitae.com/en?utm_source=vullingscampagne&amp;utm_medium=contactmoment-2&amp;utm_id=collectiviteit&amp;utm_term=toolkit" TargetMode="External"/></Relationships>
</file>

<file path=word/theme/theme1.xml><?xml version="1.0" encoding="utf-8"?>
<a:theme xmlns:a="http://schemas.openxmlformats.org/drawingml/2006/main" name="Kantoorthema">
  <a:themeElements>
    <a:clrScheme name="Aevitae">
      <a:dk1>
        <a:srgbClr val="3C3C3B"/>
      </a:dk1>
      <a:lt1>
        <a:srgbClr val="FFFFFF"/>
      </a:lt1>
      <a:dk2>
        <a:srgbClr val="3C3C3B"/>
      </a:dk2>
      <a:lt2>
        <a:srgbClr val="D8D8D7"/>
      </a:lt2>
      <a:accent1>
        <a:srgbClr val="008FB4"/>
      </a:accent1>
      <a:accent2>
        <a:srgbClr val="FFCE34"/>
      </a:accent2>
      <a:accent3>
        <a:srgbClr val="97D3B9"/>
      </a:accent3>
      <a:accent4>
        <a:srgbClr val="008FB4"/>
      </a:accent4>
      <a:accent5>
        <a:srgbClr val="FFCE34"/>
      </a:accent5>
      <a:accent6>
        <a:srgbClr val="97D3B9"/>
      </a:accent6>
      <a:hlink>
        <a:srgbClr val="008FB4"/>
      </a:hlink>
      <a:folHlink>
        <a:srgbClr val="008FB4"/>
      </a:folHlink>
    </a:clrScheme>
    <a:fontScheme name="Aevita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1368-35A0-4A05-8216-DA4A12F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Raffenberg</dc:creator>
  <cp:keywords/>
  <dc:description/>
  <cp:lastModifiedBy>Kim Raffenberg</cp:lastModifiedBy>
  <cp:revision>159</cp:revision>
  <dcterms:created xsi:type="dcterms:W3CDTF">2023-02-14T09:59:00Z</dcterms:created>
  <dcterms:modified xsi:type="dcterms:W3CDTF">2025-10-30T11:55:00Z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546945-089a-4a98-88f8-82da6ed13b6a_Enabled">
    <vt:lpwstr>true</vt:lpwstr>
  </property>
  <property fmtid="{D5CDD505-2E9C-101B-9397-08002B2CF9AE}" pid="3" name="MSIP_Label_db546945-089a-4a98-88f8-82da6ed13b6a_SetDate">
    <vt:lpwstr>2023-02-14T10:01:54Z</vt:lpwstr>
  </property>
  <property fmtid="{D5CDD505-2E9C-101B-9397-08002B2CF9AE}" pid="4" name="MSIP_Label_db546945-089a-4a98-88f8-82da6ed13b6a_Method">
    <vt:lpwstr>Standard</vt:lpwstr>
  </property>
  <property fmtid="{D5CDD505-2E9C-101B-9397-08002B2CF9AE}" pid="5" name="MSIP_Label_db546945-089a-4a98-88f8-82da6ed13b6a_Name">
    <vt:lpwstr>db546945-089a-4a98-88f8-82da6ed13b6a</vt:lpwstr>
  </property>
  <property fmtid="{D5CDD505-2E9C-101B-9397-08002B2CF9AE}" pid="6" name="MSIP_Label_db546945-089a-4a98-88f8-82da6ed13b6a_SiteId">
    <vt:lpwstr>36ab78f2-0e89-482f-81e1-740bd8ea505c</vt:lpwstr>
  </property>
  <property fmtid="{D5CDD505-2E9C-101B-9397-08002B2CF9AE}" pid="7" name="MSIP_Label_db546945-089a-4a98-88f8-82da6ed13b6a_ActionId">
    <vt:lpwstr>26bd987c-883e-4554-a391-3b252cdedee4</vt:lpwstr>
  </property>
  <property fmtid="{D5CDD505-2E9C-101B-9397-08002B2CF9AE}" pid="8" name="MSIP_Label_db546945-089a-4a98-88f8-82da6ed13b6a_ContentBits">
    <vt:lpwstr>0</vt:lpwstr>
  </property>
</Properties>
</file>